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560" w:rsidRPr="00764999" w:rsidRDefault="00EB23AA" w:rsidP="00764999">
      <w:pPr>
        <w:spacing w:after="120" w:line="240" w:lineRule="auto"/>
        <w:jc w:val="both"/>
        <w:rPr>
          <w:rFonts w:cs="B Titr"/>
          <w:sz w:val="24"/>
          <w:szCs w:val="24"/>
          <w:rtl/>
        </w:rPr>
      </w:pPr>
      <w:r w:rsidRPr="00764999">
        <w:rPr>
          <w:rFonts w:cs="B Titr" w:hint="cs"/>
          <w:sz w:val="24"/>
          <w:szCs w:val="24"/>
          <w:rtl/>
        </w:rPr>
        <w:t>جناب حجة الاسلام موسوی لارکانی</w:t>
      </w:r>
    </w:p>
    <w:p w:rsidR="00EB23AA" w:rsidRPr="00764999" w:rsidRDefault="00EB23AA" w:rsidP="00764999">
      <w:pPr>
        <w:spacing w:after="120" w:line="240" w:lineRule="auto"/>
        <w:jc w:val="both"/>
        <w:rPr>
          <w:rFonts w:cs="B Titr"/>
          <w:sz w:val="24"/>
          <w:szCs w:val="24"/>
          <w:rtl/>
        </w:rPr>
      </w:pPr>
      <w:r w:rsidRPr="00764999">
        <w:rPr>
          <w:rFonts w:cs="B Titr" w:hint="cs"/>
          <w:sz w:val="24"/>
          <w:szCs w:val="24"/>
          <w:rtl/>
        </w:rPr>
        <w:t>رئیس محترم مجمع نمایندگان استان اصفهان در مجلس شورای اسلامی</w:t>
      </w:r>
    </w:p>
    <w:p w:rsidR="00EB23AA" w:rsidRPr="00764999" w:rsidRDefault="00EB23AA" w:rsidP="00764999">
      <w:pPr>
        <w:spacing w:after="120" w:line="240" w:lineRule="auto"/>
        <w:jc w:val="both"/>
        <w:rPr>
          <w:rFonts w:cs="B Lotus"/>
          <w:sz w:val="26"/>
          <w:szCs w:val="26"/>
          <w:rtl/>
        </w:rPr>
      </w:pPr>
      <w:r w:rsidRPr="00764999">
        <w:rPr>
          <w:rFonts w:cs="B Lotus" w:hint="cs"/>
          <w:sz w:val="26"/>
          <w:szCs w:val="26"/>
          <w:rtl/>
        </w:rPr>
        <w:t xml:space="preserve">با سلام </w:t>
      </w:r>
    </w:p>
    <w:p w:rsidR="00EB23AA" w:rsidRPr="00764999" w:rsidRDefault="00373407" w:rsidP="005005E5">
      <w:pPr>
        <w:spacing w:after="120" w:line="240" w:lineRule="auto"/>
        <w:jc w:val="both"/>
        <w:rPr>
          <w:rFonts w:cs="B Lotus"/>
          <w:sz w:val="26"/>
          <w:szCs w:val="26"/>
          <w:rtl/>
        </w:rPr>
      </w:pPr>
      <w:r>
        <w:rPr>
          <w:rFonts w:cs="B Lotus" w:hint="cs"/>
          <w:sz w:val="26"/>
          <w:szCs w:val="26"/>
          <w:rtl/>
        </w:rPr>
        <w:t>اح</w:t>
      </w:r>
      <w:r w:rsidR="00EB23AA" w:rsidRPr="00764999">
        <w:rPr>
          <w:rFonts w:cs="B Lotus" w:hint="cs"/>
          <w:sz w:val="26"/>
          <w:szCs w:val="26"/>
          <w:rtl/>
        </w:rPr>
        <w:t>ت</w:t>
      </w:r>
      <w:r>
        <w:rPr>
          <w:rFonts w:cs="B Lotus" w:hint="cs"/>
          <w:sz w:val="26"/>
          <w:szCs w:val="26"/>
          <w:rtl/>
        </w:rPr>
        <w:t>ر</w:t>
      </w:r>
      <w:r w:rsidR="00EB23AA" w:rsidRPr="00764999">
        <w:rPr>
          <w:rFonts w:cs="B Lotus" w:hint="cs"/>
          <w:sz w:val="26"/>
          <w:szCs w:val="26"/>
          <w:rtl/>
        </w:rPr>
        <w:t xml:space="preserve">اماً پیرو مذاکرات حضوری در خصوص وضعیت </w:t>
      </w:r>
      <w:r w:rsidR="00922EE1">
        <w:rPr>
          <w:rFonts w:cs="B Lotus" w:hint="cs"/>
          <w:sz w:val="26"/>
          <w:szCs w:val="26"/>
          <w:rtl/>
        </w:rPr>
        <w:t>دشوار</w:t>
      </w:r>
      <w:r w:rsidR="00EB23AA" w:rsidRPr="00764999">
        <w:rPr>
          <w:rFonts w:cs="B Lotus" w:hint="cs"/>
          <w:sz w:val="26"/>
          <w:szCs w:val="26"/>
          <w:rtl/>
        </w:rPr>
        <w:t xml:space="preserve"> اقتصادی بازنشستگان صندوق بازنشستگی کشوری به استحضار میرساند به علت عدم اجرای صحیح قانون خدمات کشوری مصوب سال 1386 و مکاتبات مکرر با نمایندگان محترم مجلس و مقامات مسئول برای رفع این مشکل سرانجام با تصویب ماده </w:t>
      </w:r>
      <w:r w:rsidR="005005E5">
        <w:rPr>
          <w:rFonts w:cs="B Lotus" w:hint="cs"/>
          <w:sz w:val="26"/>
          <w:szCs w:val="26"/>
          <w:rtl/>
        </w:rPr>
        <w:t>30</w:t>
      </w:r>
      <w:r w:rsidR="00EB23AA" w:rsidRPr="00764999">
        <w:rPr>
          <w:rFonts w:cs="B Lotus" w:hint="cs"/>
          <w:sz w:val="26"/>
          <w:szCs w:val="26"/>
          <w:rtl/>
        </w:rPr>
        <w:t xml:space="preserve"> قانون ششم توسعه ( همسان سازی حقوق بازنشستگان ) روزنه امیدی برای عزیزان بازنشسته ایجاد شد لیکن آنچه درقانون بودجه سال 1397 برای این امر پیش بینی شده رقم هزار میلیارد ریال می باشد که در مقایسه با تعداد بازنشستگان کشوری و </w:t>
      </w:r>
      <w:r w:rsidR="00CD5E0F">
        <w:rPr>
          <w:rFonts w:cs="B Lotus" w:hint="cs"/>
          <w:sz w:val="26"/>
          <w:szCs w:val="26"/>
          <w:rtl/>
        </w:rPr>
        <w:t>لشکری</w:t>
      </w:r>
      <w:r w:rsidR="00EB23AA" w:rsidRPr="00764999">
        <w:rPr>
          <w:rFonts w:cs="B Lotus" w:hint="cs"/>
          <w:sz w:val="26"/>
          <w:szCs w:val="26"/>
          <w:rtl/>
        </w:rPr>
        <w:t xml:space="preserve"> رقم بسیار ناچیزی است که این موضوع مجدداً موجبات </w:t>
      </w:r>
      <w:r w:rsidR="00CD5E0F">
        <w:rPr>
          <w:rFonts w:cs="B Lotus" w:hint="cs"/>
          <w:sz w:val="26"/>
          <w:szCs w:val="26"/>
          <w:rtl/>
        </w:rPr>
        <w:t>ی</w:t>
      </w:r>
      <w:r w:rsidR="00EB23AA" w:rsidRPr="00764999">
        <w:rPr>
          <w:rFonts w:cs="B Lotus" w:hint="cs"/>
          <w:sz w:val="26"/>
          <w:szCs w:val="26"/>
          <w:rtl/>
        </w:rPr>
        <w:t>أس و ناامیدی بازنشستگان را فراهم نموده لذا ضمن درخواست افزایش مبلغ فوق به حداقل شش هزار میلیارد پیشنهادات ذیل نیز ارائه می گردد.</w:t>
      </w:r>
    </w:p>
    <w:p w:rsidR="00EB23AA" w:rsidRPr="00764999" w:rsidRDefault="00EB23AA" w:rsidP="00E42918">
      <w:pPr>
        <w:pStyle w:val="ListParagraph"/>
        <w:numPr>
          <w:ilvl w:val="0"/>
          <w:numId w:val="1"/>
        </w:numPr>
        <w:spacing w:after="120" w:line="240" w:lineRule="auto"/>
        <w:jc w:val="both"/>
        <w:rPr>
          <w:rFonts w:cs="B Lotus"/>
          <w:sz w:val="26"/>
          <w:szCs w:val="26"/>
        </w:rPr>
      </w:pPr>
      <w:r w:rsidRPr="00764999">
        <w:rPr>
          <w:rFonts w:cs="B Lotus" w:hint="cs"/>
          <w:sz w:val="26"/>
          <w:szCs w:val="26"/>
          <w:rtl/>
        </w:rPr>
        <w:t xml:space="preserve">نظر به اینکه </w:t>
      </w:r>
      <w:r w:rsidR="00E42918">
        <w:rPr>
          <w:rFonts w:cs="B Lotus" w:hint="cs"/>
          <w:sz w:val="26"/>
          <w:szCs w:val="26"/>
          <w:rtl/>
        </w:rPr>
        <w:t>اصلاح</w:t>
      </w:r>
      <w:r w:rsidRPr="00764999">
        <w:rPr>
          <w:rFonts w:cs="B Lotus" w:hint="cs"/>
          <w:sz w:val="26"/>
          <w:szCs w:val="26"/>
          <w:rtl/>
        </w:rPr>
        <w:t xml:space="preserve"> قانون خدمات کشوری در دستور کار دولت و مجلس قرار دارد از جنابعالی و سایر نمایندگان محترم استان استدعا داریم نسبت به اصلاح حقوق بازنشستگان در این قانون نهایت توجه و عنایت خویش را مبذول داشته تا</w:t>
      </w:r>
      <w:r w:rsidR="00CD5E0F">
        <w:rPr>
          <w:rFonts w:cs="B Lotus" w:hint="cs"/>
          <w:sz w:val="26"/>
          <w:szCs w:val="26"/>
          <w:rtl/>
        </w:rPr>
        <w:t xml:space="preserve"> </w:t>
      </w:r>
      <w:r w:rsidRPr="00764999">
        <w:rPr>
          <w:rFonts w:cs="B Lotus" w:hint="cs"/>
          <w:sz w:val="26"/>
          <w:szCs w:val="26"/>
          <w:rtl/>
        </w:rPr>
        <w:t xml:space="preserve"> </w:t>
      </w:r>
      <w:r w:rsidR="00CD5E0F">
        <w:rPr>
          <w:rFonts w:cs="B Lotus" w:hint="cs"/>
          <w:sz w:val="26"/>
          <w:szCs w:val="26"/>
          <w:rtl/>
        </w:rPr>
        <w:t>انشاء اله</w:t>
      </w:r>
      <w:r w:rsidRPr="00764999">
        <w:rPr>
          <w:rFonts w:cs="B Lotus" w:hint="cs"/>
          <w:sz w:val="26"/>
          <w:szCs w:val="26"/>
          <w:rtl/>
        </w:rPr>
        <w:t xml:space="preserve"> در این رهگذر بتوان گام های مثبتی در جهت حل معضلات حقوقی بازنشستگان و ایجاد همطرازی و همسان سازی حقوق این عزیزان برداشته شود. </w:t>
      </w:r>
    </w:p>
    <w:p w:rsidR="00EB23AA" w:rsidRPr="00764999" w:rsidRDefault="00EB23AA" w:rsidP="00764999">
      <w:pPr>
        <w:pStyle w:val="ListParagraph"/>
        <w:numPr>
          <w:ilvl w:val="0"/>
          <w:numId w:val="1"/>
        </w:numPr>
        <w:spacing w:after="120" w:line="240" w:lineRule="auto"/>
        <w:jc w:val="both"/>
        <w:rPr>
          <w:rFonts w:cs="B Lotus"/>
          <w:sz w:val="26"/>
          <w:szCs w:val="26"/>
        </w:rPr>
      </w:pPr>
      <w:r w:rsidRPr="00764999">
        <w:rPr>
          <w:rFonts w:cs="B Lotus" w:hint="cs"/>
          <w:sz w:val="26"/>
          <w:szCs w:val="26"/>
          <w:rtl/>
        </w:rPr>
        <w:t xml:space="preserve">اجرای بند 68 قانون خدمات کشوری از تاریخ تصویب قانون یعنی 1/7/86 </w:t>
      </w:r>
    </w:p>
    <w:p w:rsidR="00EB23AA" w:rsidRPr="00764999" w:rsidRDefault="00EB23AA" w:rsidP="00CD5E0F">
      <w:pPr>
        <w:pStyle w:val="ListParagraph"/>
        <w:spacing w:after="120" w:line="240" w:lineRule="auto"/>
        <w:jc w:val="both"/>
        <w:rPr>
          <w:rFonts w:cs="B Lotus"/>
          <w:sz w:val="26"/>
          <w:szCs w:val="26"/>
          <w:rtl/>
        </w:rPr>
      </w:pPr>
      <w:r w:rsidRPr="00764999">
        <w:rPr>
          <w:rFonts w:cs="B Lotus" w:hint="cs"/>
          <w:sz w:val="26"/>
          <w:szCs w:val="26"/>
          <w:rtl/>
        </w:rPr>
        <w:t xml:space="preserve">لازم به توضیح است براساس ابلاغیه مدیر کل امور اداری وزارت جهاد کشاورزی این قانون از تاریخ 20/1/93 اجرایی شده که با اینکار عملاً </w:t>
      </w:r>
      <w:r w:rsidR="00B32D8C" w:rsidRPr="00764999">
        <w:rPr>
          <w:rFonts w:cs="B Lotus" w:hint="cs"/>
          <w:sz w:val="26"/>
          <w:szCs w:val="26"/>
          <w:rtl/>
        </w:rPr>
        <w:t xml:space="preserve">تعداد زیادی از بازنشستگان این وزارت از شمولیت این قانون خارج شده اند. </w:t>
      </w:r>
    </w:p>
    <w:p w:rsidR="00B32D8C" w:rsidRDefault="00B32D8C" w:rsidP="00E42918">
      <w:pPr>
        <w:pStyle w:val="ListParagraph"/>
        <w:numPr>
          <w:ilvl w:val="0"/>
          <w:numId w:val="1"/>
        </w:numPr>
        <w:spacing w:after="120" w:line="240" w:lineRule="auto"/>
        <w:ind w:left="540"/>
        <w:jc w:val="both"/>
        <w:rPr>
          <w:rFonts w:cs="B Lotus"/>
          <w:sz w:val="26"/>
          <w:szCs w:val="26"/>
        </w:rPr>
      </w:pPr>
      <w:r w:rsidRPr="00E42918">
        <w:rPr>
          <w:rFonts w:cs="B Lotus" w:hint="cs"/>
          <w:sz w:val="26"/>
          <w:szCs w:val="26"/>
          <w:rtl/>
        </w:rPr>
        <w:t xml:space="preserve">با توجه به هزینه های سرسام آور درمانی که رقم قابل توجهی از حقوق ناچیز بازنشستگان را </w:t>
      </w:r>
      <w:r w:rsidR="00CD5E0F" w:rsidRPr="00E42918">
        <w:rPr>
          <w:rFonts w:cs="B Lotus" w:hint="cs"/>
          <w:sz w:val="26"/>
          <w:szCs w:val="26"/>
          <w:rtl/>
        </w:rPr>
        <w:t>به خود اختصاص می دهد</w:t>
      </w:r>
      <w:r w:rsidRPr="00E42918">
        <w:rPr>
          <w:rFonts w:cs="B Lotus" w:hint="cs"/>
          <w:sz w:val="26"/>
          <w:szCs w:val="26"/>
          <w:rtl/>
        </w:rPr>
        <w:t xml:space="preserve"> ارائه خدمات بیمه ای پایه و تکمیلی درمان بازنشستگان بصورت کامل و اصلاح وضعیت فعلی و دستور  پرداخت بخشی از هزینه های</w:t>
      </w:r>
      <w:r w:rsidR="00E42918">
        <w:rPr>
          <w:rFonts w:cs="B Lotus" w:hint="cs"/>
          <w:sz w:val="26"/>
          <w:szCs w:val="26"/>
          <w:rtl/>
        </w:rPr>
        <w:t xml:space="preserve"> مربوط به</w:t>
      </w:r>
      <w:r w:rsidRPr="00E42918">
        <w:rPr>
          <w:rFonts w:cs="B Lotus" w:hint="cs"/>
          <w:sz w:val="26"/>
          <w:szCs w:val="26"/>
          <w:rtl/>
        </w:rPr>
        <w:t xml:space="preserve"> ویزیت</w:t>
      </w:r>
      <w:r w:rsidR="00E42918">
        <w:rPr>
          <w:rFonts w:cs="B Lotus" w:hint="cs"/>
          <w:sz w:val="26"/>
          <w:szCs w:val="26"/>
          <w:rtl/>
        </w:rPr>
        <w:t xml:space="preserve"> </w:t>
      </w:r>
      <w:r w:rsidRPr="00E42918">
        <w:rPr>
          <w:rFonts w:cs="B Lotus" w:hint="cs"/>
          <w:sz w:val="26"/>
          <w:szCs w:val="26"/>
          <w:rtl/>
        </w:rPr>
        <w:t xml:space="preserve"> دارو و </w:t>
      </w:r>
      <w:r w:rsidR="00CD5E0F" w:rsidRPr="00E42918">
        <w:rPr>
          <w:rFonts w:cs="B Lotus" w:hint="cs"/>
          <w:sz w:val="26"/>
          <w:szCs w:val="26"/>
          <w:rtl/>
        </w:rPr>
        <w:t>نیز</w:t>
      </w:r>
      <w:r w:rsidRPr="00E42918">
        <w:rPr>
          <w:rFonts w:cs="B Lotus" w:hint="cs"/>
          <w:sz w:val="26"/>
          <w:szCs w:val="26"/>
          <w:rtl/>
        </w:rPr>
        <w:t xml:space="preserve"> دندانپزشکی</w:t>
      </w:r>
    </w:p>
    <w:p w:rsidR="00E42918" w:rsidRPr="00E42918" w:rsidRDefault="00E42918" w:rsidP="00E42918">
      <w:pPr>
        <w:pStyle w:val="ListParagraph"/>
        <w:numPr>
          <w:ilvl w:val="0"/>
          <w:numId w:val="1"/>
        </w:numPr>
        <w:spacing w:after="120" w:line="240" w:lineRule="auto"/>
        <w:ind w:left="540"/>
        <w:jc w:val="both"/>
        <w:rPr>
          <w:rFonts w:cs="B Lotus"/>
          <w:sz w:val="26"/>
          <w:szCs w:val="26"/>
        </w:rPr>
      </w:pPr>
      <w:r>
        <w:rPr>
          <w:rFonts w:cs="B Lotus" w:hint="cs"/>
          <w:sz w:val="26"/>
          <w:szCs w:val="26"/>
          <w:rtl/>
        </w:rPr>
        <w:t>پرداخت معوقات و دیون دولت به بازنشستگان بر اساس نرخ روز</w:t>
      </w:r>
    </w:p>
    <w:p w:rsidR="00FC0D0C" w:rsidRPr="00764999" w:rsidRDefault="00FC0D0C" w:rsidP="005005E5">
      <w:pPr>
        <w:pStyle w:val="ListParagraph"/>
        <w:numPr>
          <w:ilvl w:val="0"/>
          <w:numId w:val="1"/>
        </w:numPr>
        <w:spacing w:after="120" w:line="240" w:lineRule="auto"/>
        <w:jc w:val="both"/>
        <w:rPr>
          <w:rFonts w:cs="B Lotus"/>
          <w:sz w:val="26"/>
          <w:szCs w:val="26"/>
        </w:rPr>
      </w:pPr>
      <w:r w:rsidRPr="00764999">
        <w:rPr>
          <w:rFonts w:cs="B Lotus" w:hint="cs"/>
          <w:sz w:val="26"/>
          <w:szCs w:val="26"/>
          <w:rtl/>
        </w:rPr>
        <w:t xml:space="preserve">پرداخت </w:t>
      </w:r>
      <w:r w:rsidR="00F22C72">
        <w:rPr>
          <w:rFonts w:cs="B Lotus" w:hint="cs"/>
          <w:sz w:val="26"/>
          <w:szCs w:val="26"/>
          <w:rtl/>
        </w:rPr>
        <w:t>معوقات</w:t>
      </w:r>
      <w:r w:rsidRPr="00764999">
        <w:rPr>
          <w:rFonts w:cs="B Lotus" w:hint="cs"/>
          <w:sz w:val="26"/>
          <w:szCs w:val="26"/>
          <w:rtl/>
        </w:rPr>
        <w:t xml:space="preserve"> مربوط به اصلاح و تغییرات احکام سالهای قبل بازنشستگان</w:t>
      </w:r>
      <w:r w:rsidR="005005E5">
        <w:rPr>
          <w:rFonts w:cs="B Lotus" w:hint="cs"/>
          <w:sz w:val="26"/>
          <w:szCs w:val="26"/>
          <w:rtl/>
        </w:rPr>
        <w:t xml:space="preserve"> </w:t>
      </w:r>
      <w:r w:rsidRPr="00764999">
        <w:rPr>
          <w:rFonts w:cs="B Lotus" w:hint="cs"/>
          <w:sz w:val="26"/>
          <w:szCs w:val="26"/>
          <w:rtl/>
        </w:rPr>
        <w:t xml:space="preserve">و پاداش پایان خدمت </w:t>
      </w:r>
      <w:r w:rsidR="00F22C72">
        <w:rPr>
          <w:rFonts w:cs="B Lotus" w:hint="cs"/>
          <w:sz w:val="26"/>
          <w:szCs w:val="26"/>
          <w:rtl/>
        </w:rPr>
        <w:t>آنان</w:t>
      </w:r>
      <w:r w:rsidRPr="00764999">
        <w:rPr>
          <w:rFonts w:cs="B Lotus" w:hint="cs"/>
          <w:sz w:val="26"/>
          <w:szCs w:val="26"/>
          <w:rtl/>
        </w:rPr>
        <w:t xml:space="preserve"> که هنوز پرداخت نشده و با توجه به تورم موجود ارزش ریالی آن هر ساله کاهش می یابد .</w:t>
      </w:r>
    </w:p>
    <w:p w:rsidR="00FC0D0C" w:rsidRDefault="00D54060" w:rsidP="00764999">
      <w:pPr>
        <w:pStyle w:val="ListParagraph"/>
        <w:spacing w:after="120" w:line="240" w:lineRule="auto"/>
        <w:jc w:val="both"/>
        <w:rPr>
          <w:rFonts w:cs="B Lotus"/>
          <w:sz w:val="26"/>
          <w:szCs w:val="26"/>
          <w:rtl/>
        </w:rPr>
      </w:pPr>
      <w:r w:rsidRPr="00764999">
        <w:rPr>
          <w:rFonts w:cs="B Lotus" w:hint="cs"/>
          <w:sz w:val="26"/>
          <w:szCs w:val="26"/>
          <w:rtl/>
        </w:rPr>
        <w:t>در پایان پیشاپ</w:t>
      </w:r>
      <w:r w:rsidR="00FC0D0C" w:rsidRPr="00764999">
        <w:rPr>
          <w:rFonts w:cs="B Lotus" w:hint="cs"/>
          <w:sz w:val="26"/>
          <w:szCs w:val="26"/>
          <w:rtl/>
        </w:rPr>
        <w:t>یش از حسن توجه و بذل عنایت جنابعالی و سایر نمایندگان محترم در این خصوص کمال تشکر و قدردانی بعمل می آید.%ا</w:t>
      </w:r>
      <w:r w:rsidR="00922EE1">
        <w:rPr>
          <w:rFonts w:cs="B Lotus"/>
          <w:sz w:val="26"/>
          <w:szCs w:val="26"/>
        </w:rPr>
        <w:t xml:space="preserve">  </w:t>
      </w:r>
    </w:p>
    <w:p w:rsidR="00E42918" w:rsidRDefault="00E42918" w:rsidP="00764999">
      <w:pPr>
        <w:pStyle w:val="ListParagraph"/>
        <w:spacing w:after="120" w:line="240" w:lineRule="auto"/>
        <w:jc w:val="both"/>
        <w:rPr>
          <w:rFonts w:cs="B Lotus"/>
          <w:sz w:val="26"/>
          <w:szCs w:val="26"/>
          <w:rtl/>
        </w:rPr>
      </w:pPr>
    </w:p>
    <w:p w:rsidR="00922EE1" w:rsidRDefault="00922EE1" w:rsidP="00764999">
      <w:pPr>
        <w:pStyle w:val="ListParagraph"/>
        <w:spacing w:after="120" w:line="240" w:lineRule="auto"/>
        <w:jc w:val="both"/>
        <w:rPr>
          <w:rFonts w:cs="B Lotus"/>
          <w:sz w:val="26"/>
          <w:szCs w:val="26"/>
          <w:rtl/>
        </w:rPr>
      </w:pPr>
      <w:r>
        <w:rPr>
          <w:rFonts w:cs="B Lotus" w:hint="cs"/>
          <w:sz w:val="26"/>
          <w:szCs w:val="26"/>
          <w:rtl/>
        </w:rPr>
        <w:t xml:space="preserve">                                                   رئیس هیئت مدیره کانون بازنشستگان جهادسازندگی استان اصفهان </w:t>
      </w:r>
    </w:p>
    <w:p w:rsidR="00922EE1" w:rsidRDefault="00922EE1" w:rsidP="00764999">
      <w:pPr>
        <w:pStyle w:val="ListParagraph"/>
        <w:spacing w:after="120" w:line="240" w:lineRule="auto"/>
        <w:jc w:val="both"/>
        <w:rPr>
          <w:rFonts w:cs="B Lotus"/>
          <w:sz w:val="26"/>
          <w:szCs w:val="26"/>
          <w:rtl/>
        </w:rPr>
      </w:pPr>
      <w:r>
        <w:rPr>
          <w:rFonts w:cs="B Lotus" w:hint="cs"/>
          <w:sz w:val="26"/>
          <w:szCs w:val="26"/>
          <w:rtl/>
        </w:rPr>
        <w:t xml:space="preserve">                                                                                 دکتر مسعود  پزشکی  </w:t>
      </w:r>
    </w:p>
    <w:p w:rsidR="00E42918" w:rsidRDefault="00E42918" w:rsidP="00764999">
      <w:pPr>
        <w:pStyle w:val="ListParagraph"/>
        <w:spacing w:after="120" w:line="240" w:lineRule="auto"/>
        <w:jc w:val="both"/>
        <w:rPr>
          <w:rFonts w:cs="B Lotus"/>
          <w:sz w:val="26"/>
          <w:szCs w:val="26"/>
          <w:rtl/>
        </w:rPr>
      </w:pPr>
      <w:r>
        <w:rPr>
          <w:rFonts w:cs="B Lotus" w:hint="cs"/>
          <w:sz w:val="26"/>
          <w:szCs w:val="26"/>
          <w:rtl/>
        </w:rPr>
        <w:t>رونوشت :</w:t>
      </w:r>
    </w:p>
    <w:p w:rsidR="00922EE1" w:rsidRDefault="00922EE1" w:rsidP="00E42918">
      <w:pPr>
        <w:pStyle w:val="ListParagraph"/>
        <w:numPr>
          <w:ilvl w:val="0"/>
          <w:numId w:val="2"/>
        </w:numPr>
        <w:spacing w:after="120" w:line="240" w:lineRule="auto"/>
        <w:jc w:val="both"/>
        <w:rPr>
          <w:rFonts w:cs="B Lotus"/>
          <w:sz w:val="26"/>
          <w:szCs w:val="26"/>
          <w:rtl/>
        </w:rPr>
      </w:pPr>
      <w:r>
        <w:rPr>
          <w:rFonts w:cs="B Lotus" w:hint="cs"/>
          <w:sz w:val="26"/>
          <w:szCs w:val="26"/>
          <w:rtl/>
        </w:rPr>
        <w:t xml:space="preserve">جناب                 نماینده محترم مردم شهرستان     </w:t>
      </w:r>
      <w:r w:rsidR="00E42918">
        <w:rPr>
          <w:rFonts w:cs="B Lotus" w:hint="cs"/>
          <w:sz w:val="26"/>
          <w:szCs w:val="26"/>
          <w:rtl/>
        </w:rPr>
        <w:t xml:space="preserve"> </w:t>
      </w:r>
      <w:r>
        <w:rPr>
          <w:rFonts w:cs="B Lotus" w:hint="cs"/>
          <w:sz w:val="26"/>
          <w:szCs w:val="26"/>
          <w:rtl/>
        </w:rPr>
        <w:t xml:space="preserve">      در مجلس شورای اسلامی جهت استحضار</w:t>
      </w:r>
    </w:p>
    <w:p w:rsidR="00922EE1" w:rsidRDefault="00922EE1" w:rsidP="00E42918">
      <w:pPr>
        <w:pStyle w:val="ListParagraph"/>
        <w:numPr>
          <w:ilvl w:val="0"/>
          <w:numId w:val="2"/>
        </w:numPr>
        <w:spacing w:after="120" w:line="240" w:lineRule="auto"/>
        <w:jc w:val="both"/>
        <w:rPr>
          <w:rFonts w:cs="B Lotus"/>
          <w:sz w:val="26"/>
          <w:szCs w:val="26"/>
          <w:rtl/>
        </w:rPr>
      </w:pPr>
      <w:r>
        <w:rPr>
          <w:rFonts w:cs="B Lotus" w:hint="cs"/>
          <w:sz w:val="26"/>
          <w:szCs w:val="26"/>
          <w:rtl/>
        </w:rPr>
        <w:t>جناب آقای مقدم رئیس محترم هیئت مدیره کانون بازنشستگان جهادسازندگی مرکز</w:t>
      </w:r>
      <w:r w:rsidR="00E42918">
        <w:rPr>
          <w:rFonts w:cs="B Lotus" w:hint="cs"/>
          <w:sz w:val="26"/>
          <w:szCs w:val="26"/>
          <w:rtl/>
        </w:rPr>
        <w:t xml:space="preserve"> </w:t>
      </w:r>
      <w:r>
        <w:rPr>
          <w:rFonts w:cs="B Lotus" w:hint="cs"/>
          <w:sz w:val="26"/>
          <w:szCs w:val="26"/>
          <w:rtl/>
        </w:rPr>
        <w:t>جهت استحضار</w:t>
      </w:r>
    </w:p>
    <w:p w:rsidR="00922EE1" w:rsidRDefault="00922EE1" w:rsidP="00764999">
      <w:pPr>
        <w:pStyle w:val="ListParagraph"/>
        <w:spacing w:after="120" w:line="240" w:lineRule="auto"/>
        <w:jc w:val="both"/>
        <w:rPr>
          <w:rFonts w:cs="B Lotus"/>
          <w:sz w:val="26"/>
          <w:szCs w:val="26"/>
        </w:rPr>
      </w:pPr>
      <w:r>
        <w:rPr>
          <w:rFonts w:cs="B Lotus" w:hint="cs"/>
          <w:sz w:val="26"/>
          <w:szCs w:val="26"/>
          <w:rtl/>
        </w:rPr>
        <w:t xml:space="preserve">             </w:t>
      </w:r>
    </w:p>
    <w:sectPr w:rsidR="00922EE1" w:rsidSect="00764999">
      <w:pgSz w:w="11906" w:h="16838"/>
      <w:pgMar w:top="709" w:right="849" w:bottom="1440" w:left="709" w:header="708" w:footer="708" w:gutter="0"/>
      <w:pgBorders w:offsetFrom="page">
        <w:top w:val="twistedLines1" w:sz="13" w:space="24" w:color="auto"/>
        <w:left w:val="twistedLines1" w:sz="13" w:space="24" w:color="auto"/>
        <w:bottom w:val="twistedLines1" w:sz="13" w:space="24" w:color="auto"/>
        <w:right w:val="twistedLines1" w:sz="13"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45889"/>
    <w:multiLevelType w:val="hybridMultilevel"/>
    <w:tmpl w:val="5EF67FDA"/>
    <w:lvl w:ilvl="0" w:tplc="58E25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91B6F2B"/>
    <w:multiLevelType w:val="hybridMultilevel"/>
    <w:tmpl w:val="B1F0CC2E"/>
    <w:lvl w:ilvl="0" w:tplc="6AD4CCC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B23AA"/>
    <w:rsid w:val="00284E3F"/>
    <w:rsid w:val="00373407"/>
    <w:rsid w:val="005005E5"/>
    <w:rsid w:val="00764999"/>
    <w:rsid w:val="007A2560"/>
    <w:rsid w:val="00857899"/>
    <w:rsid w:val="00922EE1"/>
    <w:rsid w:val="00B32D8C"/>
    <w:rsid w:val="00CD5E0F"/>
    <w:rsid w:val="00CF6B03"/>
    <w:rsid w:val="00D54060"/>
    <w:rsid w:val="00D73E0C"/>
    <w:rsid w:val="00DB668F"/>
    <w:rsid w:val="00E42918"/>
    <w:rsid w:val="00EB23AA"/>
    <w:rsid w:val="00F22C72"/>
    <w:rsid w:val="00F7559D"/>
    <w:rsid w:val="00FC0D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56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3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fa.afshari</dc:creator>
  <cp:lastModifiedBy>s.talan</cp:lastModifiedBy>
  <cp:revision>2</cp:revision>
  <dcterms:created xsi:type="dcterms:W3CDTF">2018-01-18T06:39:00Z</dcterms:created>
  <dcterms:modified xsi:type="dcterms:W3CDTF">2018-01-18T06:39:00Z</dcterms:modified>
</cp:coreProperties>
</file>